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7777777" w:rsidR="00D001FF" w:rsidRPr="00FE0426" w:rsidRDefault="00D001F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</w:t>
      </w:r>
      <w:r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3F56B981" w14:textId="77777777" w:rsidR="00211EBC" w:rsidRPr="00FE04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1764D3" w14:textId="77777777" w:rsidR="00211EBC" w:rsidRPr="006C40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0583E020" w14:textId="5AB4EA0D" w:rsidR="00211EBC" w:rsidRPr="00FE0426" w:rsidRDefault="00211EBC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0D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p w14:paraId="2F39EDA3" w14:textId="77777777" w:rsidR="00211EBC" w:rsidRPr="00710FD6" w:rsidRDefault="00211EBC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0EB0AE4" w14:textId="77777777" w:rsidR="00211EBC" w:rsidRDefault="00211EBC" w:rsidP="00211EBC">
      <w:pPr>
        <w:spacing w:after="0" w:line="240" w:lineRule="auto"/>
      </w:pPr>
    </w:p>
    <w:p w14:paraId="58B10A42" w14:textId="77777777" w:rsidR="00BC76E3" w:rsidRPr="00292071" w:rsidRDefault="00BC76E3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Hlk178927328"/>
      <w:r w:rsidRPr="00292071">
        <w:rPr>
          <w:rFonts w:ascii="Times New Roman" w:eastAsia="Times New Roman" w:hAnsi="Times New Roman" w:cs="Times New Roman"/>
          <w:b/>
          <w:lang w:val="uk-UA" w:eastAsia="ru-RU"/>
        </w:rPr>
        <w:t>Про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затвердження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документації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із землеустрою. </w:t>
      </w:r>
    </w:p>
    <w:p w14:paraId="1AE37C97" w14:textId="77777777" w:rsidR="00BC76E3" w:rsidRPr="00292071" w:rsidRDefault="00BC76E3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Про передачу в постійне користування </w:t>
      </w:r>
    </w:p>
    <w:p w14:paraId="7AC9F152" w14:textId="77777777" w:rsidR="000D7F64" w:rsidRPr="00292071" w:rsidRDefault="00BC76E3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>земельн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их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ділян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ок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 (к. н</w:t>
      </w:r>
      <w:bookmarkStart w:id="2" w:name="_Hlk201822967"/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. </w:t>
      </w:r>
      <w:bookmarkStart w:id="3" w:name="_Hlk201761551"/>
      <w:bookmarkStart w:id="4" w:name="_Hlk201820927"/>
      <w:bookmarkStart w:id="5" w:name="_Hlk201823871"/>
      <w:bookmarkStart w:id="6" w:name="_Hlk201839459"/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</w:t>
      </w:r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10800000</w:t>
      </w: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</w:t>
      </w:r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040</w:t>
      </w: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bookmarkEnd w:id="2"/>
      <w:bookmarkEnd w:id="3"/>
      <w:bookmarkEnd w:id="4"/>
      <w:bookmarkEnd w:id="5"/>
      <w:bookmarkEnd w:id="6"/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195 та</w:t>
      </w:r>
    </w:p>
    <w:p w14:paraId="3734B08C" w14:textId="140A3C8C" w:rsidR="00BC76E3" w:rsidRPr="00292071" w:rsidRDefault="000D7F64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к.н. </w:t>
      </w: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3210800000:01:040:019</w:t>
      </w:r>
      <w:r w:rsidR="0075240F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6</w:t>
      </w:r>
      <w:r w:rsidR="00BC76E3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),</w:t>
      </w:r>
    </w:p>
    <w:p w14:paraId="13756B89" w14:textId="3FC38351" w:rsidR="00D37035" w:rsidRPr="00292071" w:rsidRDefault="00BC76E3" w:rsidP="000D7F64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7" w:name="_Hlk165276208"/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для будівництва та обслуговування 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об’єктів</w:t>
      </w:r>
    </w:p>
    <w:p w14:paraId="4A9196AA" w14:textId="1F923814" w:rsidR="000D7F64" w:rsidRPr="00292071" w:rsidRDefault="000D7F64" w:rsidP="000D7F64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>рекреаційного призначення</w:t>
      </w:r>
    </w:p>
    <w:p w14:paraId="7E340BC2" w14:textId="5F1F2B11" w:rsidR="00D37035" w:rsidRPr="00292071" w:rsidRDefault="00D37035" w:rsidP="00D3703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по вул. </w:t>
      </w:r>
      <w:bookmarkStart w:id="8" w:name="_Hlk170743018"/>
      <w:bookmarkStart w:id="9" w:name="_Hlk172617688"/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Інститутська, 52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 в </w:t>
      </w:r>
      <w:bookmarkEnd w:id="8"/>
      <w:bookmarkEnd w:id="9"/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місті Буча</w:t>
      </w:r>
    </w:p>
    <w:bookmarkEnd w:id="1"/>
    <w:p w14:paraId="040947C6" w14:textId="1C3350D9" w:rsidR="00D37035" w:rsidRPr="00292071" w:rsidRDefault="00D37035" w:rsidP="00D3703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>КП «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КИЇВПАСТРАНС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» </w:t>
      </w:r>
    </w:p>
    <w:p w14:paraId="3231AAC4" w14:textId="77777777" w:rsidR="00BC76E3" w:rsidRPr="00292071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670E52A" w14:textId="6453EA06" w:rsidR="00BC76E3" w:rsidRPr="00292071" w:rsidRDefault="00292071" w:rsidP="00BC76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10" w:name="_Hlk178927337"/>
      <w:bookmarkStart w:id="11" w:name="_Hlk201821174"/>
      <w:bookmarkEnd w:id="7"/>
      <w:r w:rsidRPr="00292071">
        <w:rPr>
          <w:rFonts w:ascii="Times New Roman" w:hAnsi="Times New Roman" w:cs="Times New Roman"/>
        </w:rPr>
        <w:t xml:space="preserve">Розглянувши звернення комунального підприємства «КИЇВПАСТРАНС» </w:t>
      </w:r>
      <w:r w:rsidR="0075240F" w:rsidRPr="00292071">
        <w:rPr>
          <w:rFonts w:ascii="Times New Roman" w:eastAsia="Times New Roman" w:hAnsi="Times New Roman" w:cs="Times New Roman"/>
          <w:lang w:val="uk-UA" w:eastAsia="ru-RU"/>
        </w:rPr>
        <w:t xml:space="preserve">(ЄДРПОУ </w:t>
      </w:r>
      <w:r w:rsidR="0075240F">
        <w:rPr>
          <w:rFonts w:ascii="Times New Roman" w:eastAsia="Times New Roman" w:hAnsi="Times New Roman" w:cs="Times New Roman"/>
          <w:lang w:val="uk-UA" w:eastAsia="ru-RU"/>
        </w:rPr>
        <w:t>31725604</w:t>
      </w:r>
      <w:r w:rsidR="0075240F" w:rsidRPr="00292071">
        <w:rPr>
          <w:rFonts w:ascii="Times New Roman" w:eastAsia="Times New Roman" w:hAnsi="Times New Roman" w:cs="Times New Roman"/>
          <w:lang w:val="uk-UA" w:eastAsia="ru-RU"/>
        </w:rPr>
        <w:t>)</w:t>
      </w:r>
      <w:r w:rsidR="0075240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292071">
        <w:rPr>
          <w:rFonts w:ascii="Times New Roman" w:hAnsi="Times New Roman" w:cs="Times New Roman"/>
        </w:rPr>
        <w:t>щодо передачі в постійне користування земельних ділянок, враховуючи розроблену технічну документацію із землеустрою щодо інвентаризації земель</w:t>
      </w:r>
      <w:r w:rsidR="00711F06">
        <w:rPr>
          <w:rFonts w:ascii="Times New Roman" w:hAnsi="Times New Roman" w:cs="Times New Roman"/>
          <w:lang w:val="uk-UA"/>
        </w:rPr>
        <w:t xml:space="preserve"> комунальної власності</w:t>
      </w:r>
      <w:r w:rsidRPr="00292071">
        <w:rPr>
          <w:rFonts w:ascii="Times New Roman" w:hAnsi="Times New Roman" w:cs="Times New Roman"/>
        </w:rPr>
        <w:t>: земельної ділянки площею 1,3636 га (</w:t>
      </w:r>
      <w:r w:rsidRPr="00292071">
        <w:rPr>
          <w:rFonts w:ascii="Times New Roman" w:hAnsi="Times New Roman" w:cs="Times New Roman"/>
          <w:lang w:val="uk-UA"/>
        </w:rPr>
        <w:t>к.н.</w:t>
      </w:r>
      <w:r w:rsidRPr="00292071">
        <w:rPr>
          <w:rFonts w:ascii="Times New Roman" w:hAnsi="Times New Roman" w:cs="Times New Roman"/>
        </w:rPr>
        <w:t xml:space="preserve"> 3210800000:01:040:0195) та земельної ділянки площею 0,0526 га (</w:t>
      </w:r>
      <w:r w:rsidRPr="00292071">
        <w:rPr>
          <w:rFonts w:ascii="Times New Roman" w:hAnsi="Times New Roman" w:cs="Times New Roman"/>
          <w:lang w:val="uk-UA"/>
        </w:rPr>
        <w:t>к.н.</w:t>
      </w:r>
      <w:r w:rsidRPr="00292071">
        <w:rPr>
          <w:rFonts w:ascii="Times New Roman" w:hAnsi="Times New Roman" w:cs="Times New Roman"/>
        </w:rPr>
        <w:t xml:space="preserve"> 3210800000:01:040:0196), категорі</w:t>
      </w:r>
      <w:r w:rsidR="00711F06">
        <w:rPr>
          <w:rFonts w:ascii="Times New Roman" w:hAnsi="Times New Roman" w:cs="Times New Roman"/>
          <w:lang w:val="uk-UA"/>
        </w:rPr>
        <w:t>я</w:t>
      </w:r>
      <w:r w:rsidRPr="00292071">
        <w:rPr>
          <w:rFonts w:ascii="Times New Roman" w:hAnsi="Times New Roman" w:cs="Times New Roman"/>
        </w:rPr>
        <w:t xml:space="preserve"> земель </w:t>
      </w:r>
      <w:r w:rsidR="00711F06">
        <w:rPr>
          <w:rFonts w:ascii="Times New Roman" w:hAnsi="Times New Roman" w:cs="Times New Roman"/>
          <w:lang w:val="uk-UA"/>
        </w:rPr>
        <w:t>-</w:t>
      </w:r>
      <w:r w:rsidRPr="00292071">
        <w:rPr>
          <w:rFonts w:ascii="Times New Roman" w:hAnsi="Times New Roman" w:cs="Times New Roman"/>
        </w:rPr>
        <w:t xml:space="preserve"> землі рекреаційного призначення, цільов</w:t>
      </w:r>
      <w:r w:rsidR="00711F06">
        <w:rPr>
          <w:rFonts w:ascii="Times New Roman" w:hAnsi="Times New Roman" w:cs="Times New Roman"/>
          <w:lang w:val="uk-UA"/>
        </w:rPr>
        <w:t>е</w:t>
      </w:r>
      <w:r w:rsidRPr="00292071">
        <w:rPr>
          <w:rFonts w:ascii="Times New Roman" w:hAnsi="Times New Roman" w:cs="Times New Roman"/>
        </w:rPr>
        <w:t xml:space="preserve"> призначення </w:t>
      </w:r>
      <w:r w:rsidR="00711F06">
        <w:rPr>
          <w:rFonts w:ascii="Times New Roman" w:hAnsi="Times New Roman" w:cs="Times New Roman"/>
          <w:lang w:val="uk-UA"/>
        </w:rPr>
        <w:t>-</w:t>
      </w:r>
      <w:r w:rsidRPr="00292071">
        <w:rPr>
          <w:rFonts w:ascii="Times New Roman" w:hAnsi="Times New Roman" w:cs="Times New Roman"/>
        </w:rPr>
        <w:t xml:space="preserve"> для будівництва та обслуговування об’єктів рекреаційного призначення (код КВЦПЗ 07.01), що розташовані за адресою: м. Буча, вул. Інститутська, 52, </w:t>
      </w:r>
      <w:r w:rsidRPr="00292071">
        <w:rPr>
          <w:rFonts w:ascii="Times New Roman" w:hAnsi="Times New Roman" w:cs="Times New Roman"/>
          <w:lang w:val="uk-UA"/>
        </w:rPr>
        <w:t>враховуючи</w:t>
      </w:r>
      <w:r w:rsidRPr="00292071">
        <w:rPr>
          <w:rFonts w:ascii="Times New Roman" w:hAnsi="Times New Roman" w:cs="Times New Roman"/>
        </w:rPr>
        <w:t xml:space="preserve"> витяги з Державного земельного кадастру про земельну ділянку № НВ-5100385642026 </w:t>
      </w:r>
      <w:r w:rsidR="00711F06" w:rsidRPr="00292071">
        <w:rPr>
          <w:rFonts w:ascii="Times New Roman" w:hAnsi="Times New Roman" w:cs="Times New Roman"/>
        </w:rPr>
        <w:t xml:space="preserve">від 19.03.2026 </w:t>
      </w:r>
      <w:r w:rsidRPr="00292071">
        <w:rPr>
          <w:rFonts w:ascii="Times New Roman" w:hAnsi="Times New Roman" w:cs="Times New Roman"/>
        </w:rPr>
        <w:t>та № НВ-5300409142026</w:t>
      </w:r>
      <w:r w:rsidR="00711F06" w:rsidRPr="00711F06">
        <w:rPr>
          <w:rFonts w:ascii="Times New Roman" w:hAnsi="Times New Roman" w:cs="Times New Roman"/>
        </w:rPr>
        <w:t xml:space="preserve"> </w:t>
      </w:r>
      <w:r w:rsidR="00711F06" w:rsidRPr="00292071">
        <w:rPr>
          <w:rFonts w:ascii="Times New Roman" w:hAnsi="Times New Roman" w:cs="Times New Roman"/>
        </w:rPr>
        <w:t>від 20.03.2026</w:t>
      </w:r>
      <w:r w:rsidR="00BC76E3" w:rsidRPr="00292071">
        <w:rPr>
          <w:rFonts w:ascii="Times New Roman" w:eastAsia="Times New Roman" w:hAnsi="Times New Roman" w:cs="Times New Roman"/>
          <w:lang w:val="uk-UA" w:eastAsia="ru-RU"/>
        </w:rPr>
        <w:t xml:space="preserve">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</w:t>
      </w:r>
      <w:bookmarkEnd w:id="10"/>
      <w:r w:rsidR="00BC76E3" w:rsidRPr="00292071">
        <w:rPr>
          <w:rFonts w:ascii="Times New Roman" w:eastAsia="Times New Roman" w:hAnsi="Times New Roman" w:cs="Times New Roman"/>
          <w:lang w:val="uk-UA" w:eastAsia="ru-RU"/>
        </w:rPr>
        <w:t>міська рада</w:t>
      </w:r>
    </w:p>
    <w:bookmarkEnd w:id="11"/>
    <w:p w14:paraId="24144C6F" w14:textId="77777777" w:rsidR="00BC76E3" w:rsidRPr="00292071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20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5883F9B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6FD07EE" w14:textId="47B1C3AD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щодо інвентаризації земель </w:t>
      </w:r>
      <w:r w:rsidR="0040358D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комунальної власності </w:t>
      </w:r>
      <w:r w:rsidR="006A246C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Бучанської міської ради </w:t>
      </w:r>
      <w:r w:rsidR="0075240F" w:rsidRPr="0075240F">
        <w:rPr>
          <w:rFonts w:ascii="Times New Roman" w:hAnsi="Times New Roman" w:cs="Times New Roman"/>
          <w:sz w:val="23"/>
          <w:szCs w:val="23"/>
        </w:rPr>
        <w:t>площею 1,3636 га (</w:t>
      </w:r>
      <w:r w:rsidR="0075240F" w:rsidRPr="0075240F">
        <w:rPr>
          <w:rFonts w:ascii="Times New Roman" w:hAnsi="Times New Roman" w:cs="Times New Roman"/>
          <w:sz w:val="23"/>
          <w:szCs w:val="23"/>
          <w:lang w:val="uk-UA"/>
        </w:rPr>
        <w:t>к.н.</w:t>
      </w:r>
      <w:r w:rsidR="0075240F" w:rsidRPr="0075240F">
        <w:rPr>
          <w:rFonts w:ascii="Times New Roman" w:hAnsi="Times New Roman" w:cs="Times New Roman"/>
          <w:sz w:val="23"/>
          <w:szCs w:val="23"/>
        </w:rPr>
        <w:t xml:space="preserve"> 3210800000:01:040:0195) 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75240F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площею </w:t>
      </w:r>
      <w:r w:rsidR="0075240F" w:rsidRPr="0075240F">
        <w:rPr>
          <w:rFonts w:ascii="Times New Roman" w:hAnsi="Times New Roman" w:cs="Times New Roman"/>
          <w:sz w:val="23"/>
          <w:szCs w:val="23"/>
        </w:rPr>
        <w:t>0,0526 га (</w:t>
      </w:r>
      <w:r w:rsidR="0075240F" w:rsidRPr="0075240F">
        <w:rPr>
          <w:rFonts w:ascii="Times New Roman" w:hAnsi="Times New Roman" w:cs="Times New Roman"/>
          <w:sz w:val="23"/>
          <w:szCs w:val="23"/>
          <w:lang w:val="uk-UA"/>
        </w:rPr>
        <w:t>к.н.</w:t>
      </w:r>
      <w:r w:rsidR="0075240F" w:rsidRPr="0075240F">
        <w:rPr>
          <w:rFonts w:ascii="Times New Roman" w:hAnsi="Times New Roman" w:cs="Times New Roman"/>
          <w:sz w:val="23"/>
          <w:szCs w:val="23"/>
        </w:rPr>
        <w:t xml:space="preserve"> 3210800000:01:040:0196</w:t>
      </w:r>
      <w:r w:rsidR="0075240F" w:rsidRPr="0075240F">
        <w:rPr>
          <w:rFonts w:ascii="Times New Roman" w:hAnsi="Times New Roman" w:cs="Times New Roman"/>
          <w:sz w:val="23"/>
          <w:szCs w:val="23"/>
          <w:lang w:val="uk-UA"/>
        </w:rPr>
        <w:t>)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категорія земель: </w:t>
      </w:r>
      <w:r w:rsidR="00711F06" w:rsidRPr="0075240F">
        <w:rPr>
          <w:rFonts w:ascii="Times New Roman" w:hAnsi="Times New Roman" w:cs="Times New Roman"/>
          <w:sz w:val="23"/>
          <w:szCs w:val="23"/>
        </w:rPr>
        <w:t>землі рекреаційного призначення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цільове призначення: </w:t>
      </w:r>
      <w:r w:rsidR="00711F06" w:rsidRPr="0075240F">
        <w:rPr>
          <w:rFonts w:ascii="Times New Roman" w:hAnsi="Times New Roman" w:cs="Times New Roman"/>
          <w:sz w:val="23"/>
          <w:szCs w:val="23"/>
        </w:rPr>
        <w:t>(код КВЦПЗ 07.01)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- </w:t>
      </w:r>
      <w:r w:rsidR="00711F06" w:rsidRPr="0075240F">
        <w:rPr>
          <w:rFonts w:ascii="Times New Roman" w:hAnsi="Times New Roman" w:cs="Times New Roman"/>
          <w:sz w:val="23"/>
          <w:szCs w:val="23"/>
        </w:rPr>
        <w:t>для будівництва та обслуговування об’єктів рекреаційного призначення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Start w:id="12" w:name="_Hlk172617755"/>
      <w:r w:rsidR="00483A17" w:rsidRPr="0075240F">
        <w:rPr>
          <w:rFonts w:ascii="Times New Roman" w:hAnsi="Times New Roman" w:cs="Times New Roman"/>
          <w:sz w:val="23"/>
          <w:szCs w:val="23"/>
          <w:lang w:val="uk-UA"/>
        </w:rPr>
        <w:t>яка розташована за адресою:</w:t>
      </w:r>
      <w:r w:rsidR="0075240F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</w:t>
      </w:r>
      <w:bookmarkEnd w:id="12"/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Інститутська, 52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місто Буча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 область.</w:t>
      </w:r>
    </w:p>
    <w:p w14:paraId="14262183" w14:textId="325296B3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в постійне користування </w:t>
      </w:r>
      <w:r w:rsidR="0040358D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комунальному підприємству 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«КИЇВПАСТРАНС» </w:t>
      </w:r>
      <w:r w:rsidRPr="0075240F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(ЄДРПОУ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31725604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земельн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ділянк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Інститутська, 52,</w:t>
      </w:r>
      <w:r w:rsidR="00B174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місто Буча, Бучанський район, Київська  область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40358D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площею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1,3636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 (к. н.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 3210800000:01:040:0195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B1744D" w:rsidRPr="0075240F">
        <w:rPr>
          <w:rFonts w:ascii="Times New Roman" w:hAnsi="Times New Roman" w:cs="Times New Roman"/>
          <w:sz w:val="23"/>
          <w:szCs w:val="23"/>
        </w:rPr>
        <w:t xml:space="preserve">площею 0,0526 </w:t>
      </w:r>
      <w:r w:rsidR="00B1744D">
        <w:rPr>
          <w:rFonts w:ascii="Times New Roman" w:hAnsi="Times New Roman" w:cs="Times New Roman"/>
          <w:sz w:val="23"/>
          <w:szCs w:val="23"/>
          <w:lang w:val="uk-UA"/>
        </w:rPr>
        <w:t xml:space="preserve">га </w:t>
      </w:r>
      <w:r w:rsidR="00711F06" w:rsidRPr="0075240F">
        <w:rPr>
          <w:rFonts w:ascii="Times New Roman" w:hAnsi="Times New Roman" w:cs="Times New Roman"/>
          <w:sz w:val="23"/>
          <w:szCs w:val="23"/>
        </w:rPr>
        <w:t>(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>к.н.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 3210800000:01:040:0196)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цільове призначення: </w:t>
      </w:r>
      <w:r w:rsidR="00711F06" w:rsidRPr="0075240F">
        <w:rPr>
          <w:rFonts w:ascii="Times New Roman" w:hAnsi="Times New Roman" w:cs="Times New Roman"/>
          <w:sz w:val="23"/>
          <w:szCs w:val="23"/>
        </w:rPr>
        <w:t>(код КВЦПЗ 07.01)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- </w:t>
      </w:r>
      <w:r w:rsidR="00711F06" w:rsidRPr="0075240F">
        <w:rPr>
          <w:rFonts w:ascii="Times New Roman" w:hAnsi="Times New Roman" w:cs="Times New Roman"/>
          <w:sz w:val="23"/>
          <w:szCs w:val="23"/>
        </w:rPr>
        <w:t>для будівництва та обслуговування об’єктів рекреаційного призначення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категорія земель: </w:t>
      </w:r>
      <w:r w:rsidR="00711F06" w:rsidRPr="0075240F">
        <w:rPr>
          <w:rFonts w:ascii="Times New Roman" w:hAnsi="Times New Roman" w:cs="Times New Roman"/>
          <w:sz w:val="23"/>
          <w:szCs w:val="23"/>
        </w:rPr>
        <w:t>землі рекреаційного призначення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15E04F39" w14:textId="6C7C1E6A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Право користування на земельн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ділянк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(к. н.</w:t>
      </w:r>
      <w:r w:rsidRPr="0075240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711F06" w:rsidRPr="0075240F">
        <w:rPr>
          <w:rFonts w:ascii="Times New Roman" w:hAnsi="Times New Roman" w:cs="Times New Roman"/>
          <w:sz w:val="23"/>
          <w:szCs w:val="23"/>
        </w:rPr>
        <w:t>3210800000:01:040:0195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 xml:space="preserve"> та к. н. </w:t>
      </w:r>
      <w:r w:rsidR="00711F06" w:rsidRPr="0075240F">
        <w:rPr>
          <w:rFonts w:ascii="Times New Roman" w:hAnsi="Times New Roman" w:cs="Times New Roman"/>
          <w:sz w:val="23"/>
          <w:szCs w:val="23"/>
        </w:rPr>
        <w:t>3210800000:01:040:019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>6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), 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594BECC3" w14:textId="77777777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75240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Контроль за виконанням даного рішення покласти на постійну комісію ради </w:t>
      </w:r>
      <w:r w:rsidRPr="0075240F">
        <w:rPr>
          <w:rFonts w:ascii="Times New Roman" w:eastAsia="Calibri" w:hAnsi="Times New Roman" w:cs="Times New Roman"/>
          <w:color w:val="000000"/>
          <w:sz w:val="23"/>
          <w:szCs w:val="23"/>
          <w:lang w:val="uk-UA" w:eastAsia="uk-UA" w:bidi="uk-UA"/>
        </w:rPr>
        <w:t xml:space="preserve">з питань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50C6D160" w14:textId="77777777" w:rsidR="00BC76E3" w:rsidRPr="0075240F" w:rsidRDefault="00BC76E3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</w:p>
    <w:p w14:paraId="243C2D8F" w14:textId="2EEA79BC" w:rsidR="00BC76E3" w:rsidRPr="008300DD" w:rsidRDefault="00BC76E3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3AC7C60" w14:textId="77777777" w:rsidR="00BC76E3" w:rsidRDefault="00BC76E3" w:rsidP="00BC76E3"/>
    <w:p w14:paraId="440D8BB1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74BF2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95078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10B6C0" w14:textId="77777777" w:rsidR="00211EBC" w:rsidRPr="00FE0426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FE0426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  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Дмитро ЧЕЙЧУК</w:t>
      </w:r>
    </w:p>
    <w:p w14:paraId="533FB306" w14:textId="76A2DC9C" w:rsidR="00211EBC" w:rsidRPr="00FE0426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0426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</w:p>
    <w:p w14:paraId="4DC3CDC3" w14:textId="77777777" w:rsidR="00211EBC" w:rsidRPr="00FE0426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6FC089" w14:textId="77777777" w:rsidR="00870391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870391"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870391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870391"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870391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</w:t>
      </w:r>
    </w:p>
    <w:p w14:paraId="48F6BAF6" w14:textId="0A79F2C5" w:rsidR="00211EBC" w:rsidRPr="00870391" w:rsidRDefault="00870391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ю</w:t>
      </w:r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>ридично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="00211EBC"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__________________               </w:t>
      </w:r>
      <w:r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3C6F3906" w14:textId="60F64947" w:rsidR="00211EBC" w:rsidRPr="00FE0426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FE0426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FE0426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FE0426">
        <w:rPr>
          <w:rFonts w:ascii="Calibri" w:eastAsia="Calibri" w:hAnsi="Calibri" w:cs="Times New Roman"/>
          <w:b/>
          <w:i/>
        </w:rPr>
        <w:br/>
      </w:r>
    </w:p>
    <w:p w14:paraId="5FFDE8B9" w14:textId="77777777" w:rsidR="00560714" w:rsidRPr="006A5FD7" w:rsidRDefault="00560714" w:rsidP="005607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2AD5D98D" w14:textId="77777777" w:rsidR="00560714" w:rsidRPr="006A5FD7" w:rsidRDefault="00560714" w:rsidP="005607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6907AF9E" w14:textId="77777777" w:rsidR="00560714" w:rsidRDefault="00560714" w:rsidP="005607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_________________          Ганна ВОЗНЮК</w:t>
      </w:r>
    </w:p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711F06">
      <w:headerReference w:type="default" r:id="rId8"/>
      <w:pgSz w:w="11907" w:h="16840" w:code="9"/>
      <w:pgMar w:top="284" w:right="567" w:bottom="567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8AB51" w14:textId="77777777" w:rsidR="000D7F64" w:rsidRDefault="000D7F64" w:rsidP="000D7F64">
      <w:pPr>
        <w:spacing w:after="0" w:line="240" w:lineRule="auto"/>
      </w:pPr>
      <w:r>
        <w:separator/>
      </w:r>
    </w:p>
  </w:endnote>
  <w:endnote w:type="continuationSeparator" w:id="0">
    <w:p w14:paraId="4A0D3935" w14:textId="77777777" w:rsidR="000D7F64" w:rsidRDefault="000D7F64" w:rsidP="000D7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31944" w14:textId="77777777" w:rsidR="000D7F64" w:rsidRDefault="000D7F64" w:rsidP="000D7F64">
      <w:pPr>
        <w:spacing w:after="0" w:line="240" w:lineRule="auto"/>
      </w:pPr>
      <w:r>
        <w:separator/>
      </w:r>
    </w:p>
  </w:footnote>
  <w:footnote w:type="continuationSeparator" w:id="0">
    <w:p w14:paraId="6CC1EFB1" w14:textId="77777777" w:rsidR="000D7F64" w:rsidRDefault="000D7F64" w:rsidP="000D7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42E3" w14:textId="17290875" w:rsidR="000D7F64" w:rsidRPr="000D7F64" w:rsidRDefault="000D7F64" w:rsidP="000D7F64">
    <w:pPr>
      <w:pStyle w:val="a3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 w:rsidRPr="000D7F64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65CEE"/>
    <w:rsid w:val="000664FB"/>
    <w:rsid w:val="000703E0"/>
    <w:rsid w:val="000A1370"/>
    <w:rsid w:val="000B158F"/>
    <w:rsid w:val="000D7F64"/>
    <w:rsid w:val="00113B70"/>
    <w:rsid w:val="001434E8"/>
    <w:rsid w:val="00196CEF"/>
    <w:rsid w:val="001E4397"/>
    <w:rsid w:val="00204426"/>
    <w:rsid w:val="002064B0"/>
    <w:rsid w:val="00211EBC"/>
    <w:rsid w:val="0022651F"/>
    <w:rsid w:val="002614E9"/>
    <w:rsid w:val="00292071"/>
    <w:rsid w:val="002F5A1A"/>
    <w:rsid w:val="00317963"/>
    <w:rsid w:val="00394715"/>
    <w:rsid w:val="003C1D8A"/>
    <w:rsid w:val="003E592C"/>
    <w:rsid w:val="003F0B92"/>
    <w:rsid w:val="0040358D"/>
    <w:rsid w:val="0044223F"/>
    <w:rsid w:val="00483A17"/>
    <w:rsid w:val="00485AC3"/>
    <w:rsid w:val="004A76AA"/>
    <w:rsid w:val="004C7442"/>
    <w:rsid w:val="004D7857"/>
    <w:rsid w:val="00551978"/>
    <w:rsid w:val="00554781"/>
    <w:rsid w:val="005559CF"/>
    <w:rsid w:val="00560714"/>
    <w:rsid w:val="005667CC"/>
    <w:rsid w:val="005F2F80"/>
    <w:rsid w:val="006126D7"/>
    <w:rsid w:val="0062074F"/>
    <w:rsid w:val="00633B67"/>
    <w:rsid w:val="00643264"/>
    <w:rsid w:val="006A246C"/>
    <w:rsid w:val="006C4026"/>
    <w:rsid w:val="006F7B70"/>
    <w:rsid w:val="006F7DD5"/>
    <w:rsid w:val="007015D5"/>
    <w:rsid w:val="00711F06"/>
    <w:rsid w:val="00717227"/>
    <w:rsid w:val="00746D54"/>
    <w:rsid w:val="0075240F"/>
    <w:rsid w:val="007A05CE"/>
    <w:rsid w:val="007E6937"/>
    <w:rsid w:val="00810273"/>
    <w:rsid w:val="00870391"/>
    <w:rsid w:val="008F3F7B"/>
    <w:rsid w:val="00910BDF"/>
    <w:rsid w:val="00A149BC"/>
    <w:rsid w:val="00A33ECD"/>
    <w:rsid w:val="00A64398"/>
    <w:rsid w:val="00AA20D6"/>
    <w:rsid w:val="00AD6E29"/>
    <w:rsid w:val="00B1744D"/>
    <w:rsid w:val="00B47FCB"/>
    <w:rsid w:val="00B5295C"/>
    <w:rsid w:val="00B56F67"/>
    <w:rsid w:val="00B6378E"/>
    <w:rsid w:val="00BB3BEE"/>
    <w:rsid w:val="00BC76E3"/>
    <w:rsid w:val="00C02D91"/>
    <w:rsid w:val="00C074D1"/>
    <w:rsid w:val="00C6609F"/>
    <w:rsid w:val="00CE6DA7"/>
    <w:rsid w:val="00D001FF"/>
    <w:rsid w:val="00D37035"/>
    <w:rsid w:val="00D459B2"/>
    <w:rsid w:val="00D6520B"/>
    <w:rsid w:val="00DA4A95"/>
    <w:rsid w:val="00E05FA1"/>
    <w:rsid w:val="00E173D7"/>
    <w:rsid w:val="00E202F3"/>
    <w:rsid w:val="00E71B23"/>
    <w:rsid w:val="00E86C75"/>
    <w:rsid w:val="00F045C7"/>
    <w:rsid w:val="00F67979"/>
    <w:rsid w:val="00F71ECE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F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D7F64"/>
    <w:rPr>
      <w:lang w:val="ru-RU"/>
    </w:rPr>
  </w:style>
  <w:style w:type="paragraph" w:styleId="a5">
    <w:name w:val="footer"/>
    <w:basedOn w:val="a"/>
    <w:link w:val="a6"/>
    <w:uiPriority w:val="99"/>
    <w:unhideWhenUsed/>
    <w:rsid w:val="000D7F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D7F6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2125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4</cp:revision>
  <cp:lastPrinted>2025-06-26T11:12:00Z</cp:lastPrinted>
  <dcterms:created xsi:type="dcterms:W3CDTF">2026-04-08T05:37:00Z</dcterms:created>
  <dcterms:modified xsi:type="dcterms:W3CDTF">2026-04-08T06:13:00Z</dcterms:modified>
</cp:coreProperties>
</file>